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sz w:val="28"/>
          <w:szCs w:val="28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01955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IV Открытого регионального творческого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Фестиваля – конкурса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ГЕРОЯХ БЫЛЫХ ВРЕМЕН ...»</w:t>
      </w:r>
      <w:bookmarkStart w:id="0" w:name="_Hlk98407174"/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условия проведения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Открытого регионального творческого Фестиваля-конкурса «О героях былых времен ...»(далее - Фестиваль-конкурс).</w:t>
      </w:r>
    </w:p>
    <w:p>
      <w:pPr>
        <w:spacing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1" w:name="_Hlk99444720"/>
      <w:r>
        <w:rPr>
          <w:rFonts w:ascii="Times New Roman" w:hAnsi="Times New Roman" w:cs="Times New Roman"/>
          <w:sz w:val="28"/>
          <w:szCs w:val="28"/>
        </w:rPr>
        <w:t xml:space="preserve">Фестиваль-конкурс проводится Бюджетным учреждением культуры Орловской области «Орловский государственный академический театр имени И. С. Тургенева» (далее - Театр) при поддержке Правительства Орловской области,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Департамента культуры Орловской области</w:t>
      </w:r>
      <w:r>
        <w:rPr>
          <w:rFonts w:ascii="Times New Roman" w:hAnsi="Times New Roman" w:cs="Times New Roman"/>
          <w:sz w:val="28"/>
          <w:szCs w:val="28"/>
        </w:rPr>
        <w:t>, Орловского отделения Союза театральных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деятелей Российской Федерации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Фестиваль-конкурс проводится в целях: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поддержки талантливой молодежи, популяризации искусства в его исполнительском и педагогическом аспектах;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чувства патриотизма и уважения к старшему поколению, любви к своей малой родине, чувства благодарности ко всем защитникам Отечества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профессионального уровня руководителей творческих коллективов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Для проведения Фестиваля-конкурса Департамент культуры и архивного дела Орловской области создает организационный комитет и жюри.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Возрастные категории участников Фестиваля-конкурса:</w:t>
      </w:r>
    </w:p>
    <w:p>
      <w:pPr>
        <w:pStyle w:val="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7 до 10 лет;</w:t>
      </w:r>
    </w:p>
    <w:p>
      <w:pPr>
        <w:pStyle w:val="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 до 14 лет;</w:t>
      </w:r>
    </w:p>
    <w:p>
      <w:pPr>
        <w:pStyle w:val="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до 18 лет;</w:t>
      </w:r>
    </w:p>
    <w:p>
      <w:pPr>
        <w:pStyle w:val="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до 21 лет;</w:t>
      </w: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смешанная группа.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коллективе каждой возрастной категории допускается наличие не более 30% участников младше или старше указанных возрастных рамок. Например, в коллективе, заявленном в возрастной категории «11-14лет» до 30% состава может быть младше 11 лет или старше 14 лет.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bookmarkStart w:id="2" w:name="_Hlk99444801"/>
      <w:r>
        <w:rPr>
          <w:rFonts w:ascii="Times New Roman" w:hAnsi="Times New Roman" w:cs="Times New Roman"/>
          <w:sz w:val="28"/>
          <w:szCs w:val="28"/>
        </w:rPr>
        <w:t>Номинации Фестиваля-конкурса: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«Театральное творчество»:</w:t>
      </w:r>
      <w:r>
        <w:rPr>
          <w:rFonts w:ascii="Times New Roman" w:hAnsi="Times New Roman" w:cs="Times New Roman"/>
          <w:sz w:val="28"/>
          <w:szCs w:val="28"/>
        </w:rPr>
        <w:t xml:space="preserve"> миниатюра, отрывок из спектакля, мюзикла, кукольный театр, музыкальный театр.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«Художественное чтение»: </w:t>
      </w:r>
      <w:r>
        <w:rPr>
          <w:rFonts w:ascii="Times New Roman" w:hAnsi="Times New Roman" w:cs="Times New Roman"/>
          <w:sz w:val="28"/>
          <w:szCs w:val="28"/>
        </w:rPr>
        <w:t>стихи, эссе, отрывки из прозаических произведений, поэмы и баллады.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«Дебют»:</w:t>
      </w:r>
      <w:r>
        <w:rPr>
          <w:rFonts w:ascii="Times New Roman" w:hAnsi="Times New Roman" w:cs="Times New Roman"/>
          <w:sz w:val="28"/>
          <w:szCs w:val="28"/>
        </w:rPr>
        <w:t xml:space="preserve"> первое выступление на сценической площадке (творческий номер по любой из перечисленных выше номинаций). К участию допускаются дети от 4 до 6 лет.</w:t>
      </w:r>
    </w:p>
    <w:bookmarkEnd w:id="2"/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Условия и порядок проведения Фестиваля-конкурса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Место проведения Фестиваля-конкурса: Академический театр имени И. С. Тургенева  (г. Орел, площадь Ленина, д. 2, МУЗЕЙНАЯ СЦЕНА), Центральный вход.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Форма  заявки на участие в Фестивале-конкурсе размещена на официальном сайте Театра, на странице театра ВКонтакте.</w:t>
      </w:r>
    </w:p>
    <w:p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ВНИМАНИЕ!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коллективной заявки на конкурс от Центров творчества, школ, колледжей, институтов и других организаций предоставляется единый списочный состав участников. Заявка принимается только в формате Microsoft Word. Напечатанные, сканированные, отправленные с телефона заявки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ПРИНИМАЮТСЯ!!!</w:t>
      </w:r>
    </w:p>
    <w:p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Образцы заявок можно посмотреть на сайте Тургеневского театра,</w:t>
      </w:r>
      <w:bookmarkStart w:id="3" w:name="_Hlk99447420"/>
      <w:r>
        <w:rPr>
          <w:rFonts w:ascii="Times New Roman" w:hAnsi="Times New Roman" w:cs="Times New Roman"/>
          <w:i/>
          <w:sz w:val="28"/>
          <w:szCs w:val="28"/>
        </w:rPr>
        <w:t xml:space="preserve"> на страницах театра в Одноклассниках, ВКонтакте)</w:t>
      </w:r>
    </w:p>
    <w:bookmarkEnd w:id="3"/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30503937"/>
      <w:r>
        <w:rPr>
          <w:rFonts w:ascii="Times New Roman" w:hAnsi="Times New Roman" w:cs="Times New Roman"/>
          <w:sz w:val="28"/>
          <w:szCs w:val="28"/>
        </w:rPr>
        <w:t>2.4. В заявке необходимо указать: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название коллектива (групповая);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руководителя коллектива</w:t>
      </w:r>
      <w:bookmarkStart w:id="5" w:name="_Hlk162619626"/>
      <w:r>
        <w:rPr>
          <w:rFonts w:ascii="Times New Roman" w:hAnsi="Times New Roman" w:cs="Times New Roman"/>
          <w:sz w:val="28"/>
          <w:szCs w:val="28"/>
        </w:rPr>
        <w:t xml:space="preserve">, контактный телефон; </w:t>
      </w:r>
      <w:bookmarkEnd w:id="5"/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 родителя, контактный телефон (индивидуальная);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номинация;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И.Ф. и возраст участника;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конкурсная программа: название произведения, автор текста (Имя, Фамилия), хронометраж, носитель фонограммы (если необходимо).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 ПРИНИМАЮТСЯ ДО 21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2024 ГОДА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4"/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Подавая заявку на участие в Фестивале-конкурсе, участник дает разрешение на обработку своих персональных данных.</w:t>
      </w:r>
      <w:bookmarkStart w:id="6" w:name="_Hlk99446625"/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формате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Microsoft Word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отправлять по адресу: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E-mail: </w:t>
      </w:r>
      <w:r>
        <w:rPr>
          <w:rStyle w:val="4"/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oo_buk_ogat@orel-region.ru</w:t>
      </w:r>
    </w:p>
    <w:bookmarkEnd w:id="6"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b/>
          <w:sz w:val="28"/>
          <w:szCs w:val="28"/>
        </w:rPr>
        <w:t xml:space="preserve">.Участие в Фестивале-конкурсе бесплатно. </w:t>
      </w:r>
      <w:r>
        <w:rPr>
          <w:rFonts w:ascii="Times New Roman" w:hAnsi="Times New Roman" w:cs="Times New Roman"/>
          <w:sz w:val="28"/>
          <w:szCs w:val="28"/>
        </w:rPr>
        <w:t>Оплата проезда, питания (для приезжих и проживания) производится за счет направляющей стороны.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Участники всех номинаций могут использовать для конкурса живое музыкальное сопровождение или иметь фонограмму на USB-носителе (флэшке), или CD-диске в аудиоформате (WAV/WAVE или МРЗ), подписанные следующим образом: название трека, коллектив или фамилия и имя исполнителя. На USB-носителе или CD-диске не должно быть других файлов, кроме конкурсной программы.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Программа выступления</w:t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Каждый участник в номинации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«Художественное чтение»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программу выступления, состоящую из </w:t>
      </w:r>
      <w:r>
        <w:rPr>
          <w:rFonts w:ascii="Times New Roman" w:hAnsi="Times New Roman" w:cs="Times New Roman"/>
          <w:b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общей продолжительностью до 5 минут.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3.2.Если это отрывок стихотворения, повести, рассказа, поэмы, он должен иметь смысловую законченность.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b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конкурсант не может выступать от двух и более организаций.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3.3.В номинации </w:t>
      </w:r>
      <w:r>
        <w:rPr>
          <w:rFonts w:ascii="Times New Roman" w:hAnsi="Times New Roman" w:cs="Times New Roman"/>
          <w:b/>
          <w:sz w:val="28"/>
          <w:szCs w:val="28"/>
        </w:rPr>
        <w:t>«Театральное творчество»</w:t>
      </w:r>
      <w:r>
        <w:rPr>
          <w:rFonts w:ascii="Times New Roman" w:hAnsi="Times New Roman" w:cs="Times New Roman"/>
          <w:sz w:val="28"/>
          <w:szCs w:val="28"/>
        </w:rPr>
        <w:t xml:space="preserve"> коллективы представляют отрывок из спектакля общей продолжительностью до 15 минут. Время выступления можно продлить до 20 минут (при предварительном согласовании с оргкомитетом конкурса и наличии резерва времени на конкурсной площадке).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3.4.При несоблюдении указанных требований и хронометража жюри имеет право остановить коллектив или (солиста) конкурса.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3.5.Оргкомитет имеет право размещать фестивальные фото и видеоматериалы участников в сети Интернет, а также использовать их в СМИ и прочих средствах массовой коммуникации без согласования с коллективом или отдельным исполнителем.</w:t>
      </w:r>
    </w:p>
    <w:p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bookmarkStart w:id="7" w:name="_Hlk99444868"/>
      <w:r>
        <w:rPr>
          <w:rFonts w:ascii="Times New Roman" w:hAnsi="Times New Roman" w:cs="Times New Roman"/>
          <w:b/>
          <w:sz w:val="28"/>
          <w:szCs w:val="28"/>
        </w:rPr>
        <w:t>Жюри Фестиваля-конкурса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Состав жюри формируется и утверждается оргкомитетом Фестиваля-конкурса из известных артистов, педагогов творческих ВУЗов, режиссёров, руководителей творческих коллективов, деятелей культуры и искусства.</w:t>
      </w:r>
    </w:p>
    <w:bookmarkEnd w:id="7"/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Состав жюри не разглашается до начала конкурса-фестиваля.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окончании Фестиваля - конкурса участники и педагоги имеют возможность обсудить с членами жюри конкурсные выступления и обменяться мнениями.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Решение жюри о награждении принимается открытым голосованием большинством голосов.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Подведение итогов Фестиваля-конкурса. Награждение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bookmarkStart w:id="8" w:name="_Hlk99444901"/>
      <w:r>
        <w:rPr>
          <w:rFonts w:ascii="Times New Roman" w:hAnsi="Times New Roman" w:cs="Times New Roman"/>
          <w:sz w:val="28"/>
          <w:szCs w:val="28"/>
        </w:rPr>
        <w:t>Конкурсные выступления участников оцениваются по общепринятым критериям: техническое мастерство (соответственно номинации и возрасту), артистизм, сложность репертуара, создание художественного образа и т.д.</w:t>
      </w:r>
    </w:p>
    <w:bookmarkEnd w:id="8"/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Все коллективы-участники и солисты, принявшие участие в Фестивале - конкурсе награждаются дипломами </w:t>
      </w:r>
      <w:r>
        <w:t>(</w:t>
      </w:r>
      <w:r>
        <w:rPr>
          <w:rFonts w:ascii="Times New Roman" w:hAnsi="Times New Roman" w:cs="Times New Roman"/>
          <w:b/>
          <w:sz w:val="28"/>
          <w:szCs w:val="28"/>
        </w:rPr>
        <w:t>электронный вариант)</w:t>
      </w:r>
      <w:bookmarkStart w:id="9" w:name="_Hlk99359221"/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5.3.Победителям </w:t>
      </w:r>
      <w:r>
        <w:rPr>
          <w:rFonts w:ascii="Times New Roman" w:hAnsi="Times New Roman" w:cs="Times New Roman"/>
          <w:b/>
          <w:sz w:val="28"/>
          <w:szCs w:val="28"/>
        </w:rPr>
        <w:t xml:space="preserve">в каждой номинации и возрастной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вручаются дипломы и подарки, присваиваются звания Лауреата </w:t>
      </w:r>
      <w:r>
        <w:rPr>
          <w:rFonts w:ascii="Times New Roman" w:hAnsi="Times New Roman" w:cs="Times New Roman"/>
          <w:b/>
          <w:sz w:val="28"/>
          <w:szCs w:val="28"/>
        </w:rPr>
        <w:t>I, II, III</w:t>
      </w:r>
      <w:r>
        <w:rPr>
          <w:rFonts w:ascii="Times New Roman" w:hAnsi="Times New Roman" w:cs="Times New Roman"/>
          <w:sz w:val="28"/>
          <w:szCs w:val="28"/>
        </w:rPr>
        <w:t xml:space="preserve"> степеней, а также звание </w:t>
      </w:r>
      <w:r>
        <w:rPr>
          <w:rFonts w:ascii="Times New Roman" w:hAnsi="Times New Roman" w:cs="Times New Roman"/>
          <w:b/>
          <w:sz w:val="28"/>
          <w:szCs w:val="28"/>
        </w:rPr>
        <w:t>Гран-при.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Жюри имеет право учредить дипломы дополнительно: «Лучший педагог», «За вклад в патриотическое воспитание», «За создание незабываемого образа» и прочие.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Участники в 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«ДЕБЮТ» </w:t>
      </w:r>
      <w:r>
        <w:rPr>
          <w:rFonts w:ascii="Times New Roman" w:hAnsi="Times New Roman" w:cs="Times New Roman"/>
          <w:sz w:val="28"/>
          <w:szCs w:val="28"/>
        </w:rPr>
        <w:t>не оцениваются, поощряются дипломом.</w:t>
      </w:r>
    </w:p>
    <w:bookmarkEnd w:id="9"/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3313342"/>
      <w:r>
        <w:rPr>
          <w:rFonts w:ascii="Times New Roman" w:hAnsi="Times New Roman" w:cs="Times New Roman"/>
          <w:b/>
          <w:sz w:val="28"/>
          <w:szCs w:val="28"/>
        </w:rPr>
        <w:t xml:space="preserve">VI. </w:t>
      </w:r>
      <w:bookmarkStart w:id="11" w:name="_Hlk99445145"/>
      <w:r>
        <w:rPr>
          <w:rFonts w:ascii="Times New Roman" w:hAnsi="Times New Roman" w:cs="Times New Roman"/>
          <w:b/>
          <w:sz w:val="28"/>
          <w:szCs w:val="28"/>
        </w:rPr>
        <w:t>Предварительная программа Фестиваля-конкурса: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апреля, четверг 2024 год</w:t>
      </w:r>
      <w:bookmarkStart w:id="12" w:name="_Hlk99359661"/>
      <w:r>
        <w:rPr>
          <w:rFonts w:ascii="Times New Roman" w:hAnsi="Times New Roman" w:cs="Times New Roman"/>
          <w:b/>
          <w:sz w:val="28"/>
          <w:szCs w:val="28"/>
        </w:rPr>
        <w:t>а: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час. -  сбор и регистрация участников;</w:t>
      </w:r>
    </w:p>
    <w:bookmarkEnd w:id="12"/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 час. - открытие конкурса;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час. - начало прослушиваний;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13.30 час. до 14.00 час. – перерыв;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14.15 час. - 17.00 час. – </w:t>
      </w:r>
      <w:bookmarkStart w:id="13" w:name="_Hlk98406336"/>
      <w:r>
        <w:rPr>
          <w:rFonts w:ascii="Times New Roman" w:hAnsi="Times New Roman" w:cs="Times New Roman"/>
          <w:sz w:val="28"/>
          <w:szCs w:val="28"/>
        </w:rPr>
        <w:t>прослушивание</w:t>
      </w:r>
      <w:bookmarkEnd w:id="13"/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17.00 час. до 18 00 час. - круглый стол, обсуждение выступлений.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апреля, пятница 2024 года: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час. - сбор и регистрация участников;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 час. - начало прослушиваний;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час. -14.00 час. – перерыв;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14.15 час -17.00 час. – прослушивание;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17.00 до 18.00 час. - подведение итогов.</w:t>
      </w:r>
    </w:p>
    <w:p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АПРЕЛЯ, суббота 2024 года:</w:t>
      </w:r>
    </w:p>
    <w:p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Торжественное закрытие Фестиваля– конкурса,  </w:t>
      </w:r>
      <w:r>
        <w:rPr>
          <w:rFonts w:ascii="Times New Roman" w:hAnsi="Times New Roman" w:cs="Times New Roman"/>
          <w:sz w:val="28"/>
          <w:szCs w:val="28"/>
        </w:rPr>
        <w:t>вручение дипломов победителям.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*График прослушивания может быть изменен в зависимости от числа участников, (все изменения дополнительно будут размещены на страницах театра в Одноклассниках, ВКонтакте). Прослушивания проводятся по возрастным группам от младших к старшим.</w:t>
      </w:r>
    </w:p>
    <w:bookmarkEnd w:id="10"/>
    <w:bookmarkEnd w:id="11"/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GoBack"/>
      <w:r>
        <w:rPr>
          <w:rFonts w:ascii="Times New Roman" w:hAnsi="Times New Roman" w:cs="Times New Roman"/>
          <w:sz w:val="28"/>
          <w:szCs w:val="28"/>
        </w:rPr>
        <w:t>Точный график будет вывешен на Сайте театра и страницах театра ВКонтакте, Одноклассниках, после обработки полученных заявок, не позднее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23-го апреля 2024 года, телефон для справок: 8 906 570 54 55.</w:t>
      </w:r>
    </w:p>
    <w:bookmarkEnd w:id="16"/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 оргкомитета Фестиваля-конкурса: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302028, Россия, Орловская область,  город  Орёл, пл. Ленина, 2.</w:t>
      </w:r>
    </w:p>
    <w:p>
      <w:pPr>
        <w:spacing w:after="0" w:line="240" w:lineRule="auto"/>
        <w:rPr>
          <w:rStyle w:val="4"/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в информационно - телекоммуникационной сети Интернет: </w:t>
      </w:r>
      <w:r>
        <w:fldChar w:fldCharType="begin"/>
      </w:r>
      <w:r>
        <w:instrText xml:space="preserve"> HYPERLINK "http://theaterorel.ru/"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http://theaterorel.ru/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E-mail:</w:t>
      </w:r>
      <w:r>
        <w:fldChar w:fldCharType="begin"/>
      </w:r>
      <w:r>
        <w:instrText xml:space="preserve"> HYPERLINK "mailto:oo_buk_ogat@orel-region.ru"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b/>
          <w:sz w:val="28"/>
          <w:szCs w:val="28"/>
          <w:lang w:eastAsia="ru-RU"/>
        </w:rPr>
        <w:t>oo_buk_ogat@orel-region.ru</w:t>
      </w:r>
      <w:r>
        <w:rPr>
          <w:rStyle w:val="4"/>
          <w:rFonts w:ascii="Times New Roman" w:hAnsi="Times New Roman" w:eastAsia="Times New Roman" w:cs="Times New Roman"/>
          <w:b/>
          <w:sz w:val="28"/>
          <w:szCs w:val="28"/>
          <w:lang w:eastAsia="ru-RU"/>
        </w:rPr>
        <w:fldChar w:fldCharType="end"/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563C1" w:themeColor="hyperlink"/>
          <w:sz w:val="28"/>
          <w:szCs w:val="28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конкурса: Руководитель литературно-драматургической части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Черкашина Олеся Васильевна, 8 (4862) 76-25-46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4" w:name="_Hlk99454691"/>
      <w:r>
        <w:rPr>
          <w:rFonts w:ascii="Times New Roman" w:hAnsi="Times New Roman" w:cs="Times New Roman"/>
          <w:b/>
          <w:color w:val="FF0000"/>
          <w:sz w:val="24"/>
          <w:szCs w:val="24"/>
        </w:rPr>
        <w:t>ОБРАЗЕЦ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(индивидуальная)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Открытом региональном творческом Фестивале – конкурсе </w:t>
      </w:r>
      <w:r>
        <w:rPr>
          <w:rFonts w:ascii="Times New Roman" w:hAnsi="Times New Roman" w:cs="Times New Roman"/>
          <w:b/>
          <w:sz w:val="24"/>
          <w:szCs w:val="24"/>
        </w:rPr>
        <w:t>«О героях былых времен ...»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(Посвящен Героям нашего времени и Героям прошлого) 2024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Участник Ф.И., возраст, родитель или законный представитель, контактный тел.)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Усикова Ксения, 4 года,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- Пронкина Нина Владимировна, 8 920 824 18 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Ребенок с ограниченными возможностями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Номинация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«Художественное чтение»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«Театральное творчество»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«Дебют»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«Дебют»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5" w:name="_Hlk3051507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Конкурсная </w:t>
            </w:r>
            <w:bookmarkEnd w:id="1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 автор, название произведения, хронометраж, технические средства, используемые в выступлении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Усачёв «Что такое день Победы?», ~1. м 30с., флешкарта  с музыкальным оформлением</w:t>
            </w:r>
          </w:p>
        </w:tc>
      </w:tr>
      <w:bookmarkEnd w:id="14"/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>ОБРАЗЕЦ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Заявка 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 xml:space="preserve">(групповая)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Открытом региональном творческом Фестивале – конкурсе «О героях былых времен ...»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(Посвящен Героям нашего времени и Героям прошлого) 2024 год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2361"/>
        <w:gridCol w:w="2234"/>
        <w:gridCol w:w="1954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организации, электронная почта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МБУДО «Центр детского творчества №1 города Орла» E-mail: </w:t>
            </w:r>
            <w:r>
              <w:fldChar w:fldCharType="begin"/>
            </w:r>
            <w:r>
              <w:instrText xml:space="preserve"> HYPERLINK "mailto:oo_orel_cdt1n@orel-region.ru"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t>oo_orel_cdt1n@orel-region.ru</w:t>
            </w:r>
            <w:r>
              <w:rPr>
                <w:rFonts w:ascii="Times New Roman" w:hAnsi="Times New Roman" w:eastAsia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Педагог Ф.И.О.   (мобильный номер для связи)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Исполнитель, Ф.И. возраст (от младшего к старшим)</w:t>
            </w:r>
          </w:p>
        </w:tc>
        <w:tc>
          <w:tcPr>
            <w:tcW w:w="195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Ребенок с ограниченными возможностями</w:t>
            </w:r>
          </w:p>
        </w:tc>
        <w:tc>
          <w:tcPr>
            <w:tcW w:w="29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Автор (имя отчество), название,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средства, используемые в выступлении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Глушенкова Анна Дмитриевна,                   8 910 8884422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Иванов Иван 7 лет</w:t>
            </w:r>
          </w:p>
        </w:tc>
        <w:tc>
          <w:tcPr>
            <w:tcW w:w="195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4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Сергей Михалков «Война», 2. м.30 сек.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Глушенкова А.Д.,                                         8 910 8884422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Петров Петр 10 лет</w:t>
            </w:r>
          </w:p>
        </w:tc>
        <w:tc>
          <w:tcPr>
            <w:tcW w:w="195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4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Давид Самойлов «О ней…»,  3 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Романова Людмила Ивановна,                       8 907 3774422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Васильев Иван  14 лет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Семенов Петр  15 лет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Романов Сидор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195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4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Отрывок из спектакля «Выстрел» по пьесе Владимира Жеребцова, 10 мин., флешка с музыкой, (стол, три стула, вешалка)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2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B0694"/>
    <w:multiLevelType w:val="multilevel"/>
    <w:tmpl w:val="1B7B069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CEF165C"/>
    <w:multiLevelType w:val="multilevel"/>
    <w:tmpl w:val="2CEF165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DE8375C"/>
    <w:multiLevelType w:val="multilevel"/>
    <w:tmpl w:val="6DE8375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61F14"/>
    <w:rsid w:val="0002779A"/>
    <w:rsid w:val="00047144"/>
    <w:rsid w:val="0006419D"/>
    <w:rsid w:val="00070EBC"/>
    <w:rsid w:val="00080A55"/>
    <w:rsid w:val="000863D9"/>
    <w:rsid w:val="000A086F"/>
    <w:rsid w:val="00114212"/>
    <w:rsid w:val="00135F30"/>
    <w:rsid w:val="001423C0"/>
    <w:rsid w:val="00155E96"/>
    <w:rsid w:val="001A1E25"/>
    <w:rsid w:val="001A3458"/>
    <w:rsid w:val="001C77DA"/>
    <w:rsid w:val="00215D75"/>
    <w:rsid w:val="00273759"/>
    <w:rsid w:val="00276C6B"/>
    <w:rsid w:val="002B30E6"/>
    <w:rsid w:val="002D0108"/>
    <w:rsid w:val="00330921"/>
    <w:rsid w:val="00335646"/>
    <w:rsid w:val="00344185"/>
    <w:rsid w:val="00456ACB"/>
    <w:rsid w:val="00475052"/>
    <w:rsid w:val="00481867"/>
    <w:rsid w:val="00483FF6"/>
    <w:rsid w:val="004C3AE0"/>
    <w:rsid w:val="004E163A"/>
    <w:rsid w:val="00514AC8"/>
    <w:rsid w:val="00533EF5"/>
    <w:rsid w:val="00562079"/>
    <w:rsid w:val="00572845"/>
    <w:rsid w:val="005D0EE1"/>
    <w:rsid w:val="005F7C07"/>
    <w:rsid w:val="00603B04"/>
    <w:rsid w:val="00625C57"/>
    <w:rsid w:val="00626698"/>
    <w:rsid w:val="006402E3"/>
    <w:rsid w:val="0066662F"/>
    <w:rsid w:val="00680D20"/>
    <w:rsid w:val="006B0DB0"/>
    <w:rsid w:val="006F001D"/>
    <w:rsid w:val="006F3658"/>
    <w:rsid w:val="006F3D56"/>
    <w:rsid w:val="007D12FC"/>
    <w:rsid w:val="007F1092"/>
    <w:rsid w:val="00872DF5"/>
    <w:rsid w:val="008B5263"/>
    <w:rsid w:val="008C6FCD"/>
    <w:rsid w:val="008E3D9A"/>
    <w:rsid w:val="00905A25"/>
    <w:rsid w:val="00930B3E"/>
    <w:rsid w:val="009360F9"/>
    <w:rsid w:val="009807A3"/>
    <w:rsid w:val="009E57B7"/>
    <w:rsid w:val="00A165E1"/>
    <w:rsid w:val="00A27D43"/>
    <w:rsid w:val="00A81669"/>
    <w:rsid w:val="00A84AC8"/>
    <w:rsid w:val="00A961E7"/>
    <w:rsid w:val="00A961F9"/>
    <w:rsid w:val="00A9704C"/>
    <w:rsid w:val="00AF50BF"/>
    <w:rsid w:val="00B047C5"/>
    <w:rsid w:val="00B24D61"/>
    <w:rsid w:val="00B6298D"/>
    <w:rsid w:val="00B731BE"/>
    <w:rsid w:val="00B931AC"/>
    <w:rsid w:val="00BC0649"/>
    <w:rsid w:val="00C03825"/>
    <w:rsid w:val="00C13FE8"/>
    <w:rsid w:val="00C30F33"/>
    <w:rsid w:val="00C31635"/>
    <w:rsid w:val="00C32774"/>
    <w:rsid w:val="00C43C36"/>
    <w:rsid w:val="00CA0740"/>
    <w:rsid w:val="00CA7DEE"/>
    <w:rsid w:val="00CB1BDF"/>
    <w:rsid w:val="00CB5F7B"/>
    <w:rsid w:val="00D25343"/>
    <w:rsid w:val="00D33F48"/>
    <w:rsid w:val="00D651B3"/>
    <w:rsid w:val="00D871E3"/>
    <w:rsid w:val="00DC2AB8"/>
    <w:rsid w:val="00E4455A"/>
    <w:rsid w:val="00E61F14"/>
    <w:rsid w:val="00E937A2"/>
    <w:rsid w:val="00FB2FB7"/>
    <w:rsid w:val="00FB378A"/>
    <w:rsid w:val="00FD72C1"/>
    <w:rsid w:val="00FF039C"/>
    <w:rsid w:val="55D42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3D7A-8B1F-4D2C-8413-9C15FF85B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1407</Words>
  <Characters>8022</Characters>
  <Lines>66</Lines>
  <Paragraphs>18</Paragraphs>
  <TotalTime>7</TotalTime>
  <ScaleCrop>false</ScaleCrop>
  <LinksUpToDate>false</LinksUpToDate>
  <CharactersWithSpaces>9411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2024-04-01T08:57:00Z</dcterms:created>
  <dc:creator>Пользователь</dc:creator>
  <cp:lastModifiedBy>Olga Kasuhina</cp:lastModifiedBy>
  <dcterms:modified xsi:type="dcterms:W3CDTF">2024-04-01T17:44:59Z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B319B36A84B64F2B99CCFD30FA40072F_12</vt:lpwstr>
  </property>
</Properties>
</file>